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sp7ovhis06m3" w:colFirst="0" w:colLast="0" w:displacedByCustomXml="next"/>
    <w:bookmarkEnd w:id="0" w:displacedByCustomXml="next"/>
    <w:sdt>
      <w:sdtPr>
        <w:tag w:val="goog_rdk_0"/>
        <w:id w:val="-8919958"/>
      </w:sdtPr>
      <w:sdtEndPr/>
      <w:sdtContent>
        <w:p w14:paraId="00000001" w14:textId="77777777" w:rsidR="00143A4D" w:rsidRDefault="00AF1AE1">
          <w:pPr>
            <w:pStyle w:val="Heading6"/>
            <w:ind w:left="720"/>
            <w:rPr>
              <w:rFonts w:ascii="Times New Roman" w:eastAsia="Times New Roman" w:hAnsi="Times New Roman" w:cs="Times New Roman"/>
              <w:sz w:val="26"/>
              <w:szCs w:val="26"/>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6"/>
              <w:szCs w:val="26"/>
            </w:rPr>
            <w:t>CỘNG HÒA XÃ HỘI CHỦ NGHĨA VIỆT NAM</w:t>
          </w:r>
        </w:p>
      </w:sdtContent>
    </w:sdt>
    <w:p w14:paraId="00000002" w14:textId="77777777" w:rsidR="00143A4D" w:rsidRDefault="00AF1AE1">
      <w:pPr>
        <w:pBdr>
          <w:top w:val="nil"/>
          <w:left w:val="nil"/>
          <w:bottom w:val="nil"/>
          <w:right w:val="nil"/>
          <w:between w:val="nil"/>
        </w:pBd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Độc lập - Tự do - Hạnh phúc</w:t>
      </w:r>
    </w:p>
    <w:p w14:paraId="00000003" w14:textId="77777777" w:rsidR="00143A4D" w:rsidRDefault="00143A4D">
      <w:pPr>
        <w:pBdr>
          <w:top w:val="nil"/>
          <w:left w:val="nil"/>
          <w:bottom w:val="nil"/>
          <w:right w:val="nil"/>
          <w:between w:val="nil"/>
        </w:pBdr>
        <w:jc w:val="center"/>
        <w:rPr>
          <w:rFonts w:ascii="Times New Roman" w:eastAsia="Times New Roman" w:hAnsi="Times New Roman" w:cs="Times New Roman"/>
          <w:b/>
          <w:sz w:val="26"/>
          <w:szCs w:val="26"/>
        </w:rPr>
      </w:pPr>
    </w:p>
    <w:p w14:paraId="00000004" w14:textId="77777777" w:rsidR="00143A4D" w:rsidRDefault="00AF1AE1">
      <w:pPr>
        <w:pBdr>
          <w:top w:val="nil"/>
          <w:left w:val="nil"/>
          <w:bottom w:val="nil"/>
          <w:right w:val="nil"/>
          <w:between w:val="nil"/>
        </w:pBd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ĐƠN ĐỀ NGHỊ HƯỞNG</w:t>
      </w:r>
    </w:p>
    <w:p w14:paraId="00000005" w14:textId="77777777" w:rsidR="00143A4D" w:rsidRDefault="00AF1AE1">
      <w:pPr>
        <w:pBdr>
          <w:top w:val="nil"/>
          <w:left w:val="nil"/>
          <w:bottom w:val="nil"/>
          <w:right w:val="nil"/>
          <w:between w:val="nil"/>
        </w:pBdr>
        <w:spacing w:after="62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VÀ CAM KẾT BỒI HOÀN HỌC PHÍ, CHI PHÍ SINH HOẠT</w:t>
      </w:r>
    </w:p>
    <w:p w14:paraId="00000006" w14:textId="5B4C4115" w:rsidR="00143A4D" w:rsidRDefault="00AF1AE1">
      <w:pPr>
        <w:pBdr>
          <w:top w:val="nil"/>
          <w:left w:val="nil"/>
          <w:bottom w:val="nil"/>
          <w:right w:val="nil"/>
          <w:between w:val="nil"/>
        </w:pBdr>
        <w:tabs>
          <w:tab w:val="left" w:pos="6486"/>
        </w:tabs>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548BB">
        <w:rPr>
          <w:rFonts w:ascii="Times New Roman" w:eastAsia="Times New Roman" w:hAnsi="Times New Roman" w:cs="Times New Roman"/>
          <w:sz w:val="26"/>
          <w:szCs w:val="26"/>
          <w:lang w:val="en-US"/>
        </w:rPr>
        <w:t xml:space="preserve">                       Kính gửi</w:t>
      </w:r>
      <w:r>
        <w:rPr>
          <w:rFonts w:ascii="Times New Roman" w:eastAsia="Times New Roman" w:hAnsi="Times New Roman" w:cs="Times New Roman"/>
          <w:sz w:val="26"/>
          <w:szCs w:val="26"/>
        </w:rPr>
        <w:t xml:space="preserve">: </w:t>
      </w:r>
    </w:p>
    <w:p w14:paraId="00000007" w14:textId="77777777" w:rsidR="00143A4D" w:rsidRDefault="00AF1AE1" w:rsidP="002548BB">
      <w:pPr>
        <w:pBdr>
          <w:top w:val="nil"/>
          <w:left w:val="nil"/>
          <w:bottom w:val="nil"/>
          <w:right w:val="nil"/>
          <w:between w:val="nil"/>
        </w:pBdr>
        <w:tabs>
          <w:tab w:val="left" w:pos="6486"/>
        </w:tabs>
        <w:ind w:firstLine="297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Đại học Quốc gia TP. Hồ Chí Minh;               </w:t>
      </w:r>
    </w:p>
    <w:p w14:paraId="00000008" w14:textId="77777777" w:rsidR="00143A4D" w:rsidRDefault="00AF1AE1" w:rsidP="002548BB">
      <w:pPr>
        <w:pBdr>
          <w:top w:val="nil"/>
          <w:left w:val="nil"/>
          <w:bottom w:val="nil"/>
          <w:right w:val="nil"/>
          <w:between w:val="nil"/>
        </w:pBdr>
        <w:tabs>
          <w:tab w:val="left" w:pos="6486"/>
        </w:tabs>
        <w:ind w:firstLine="297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Ủy ban nhân dân tỉnh An Giang;    </w:t>
      </w:r>
    </w:p>
    <w:p w14:paraId="00000009" w14:textId="77777777" w:rsidR="00143A4D" w:rsidRDefault="00AF1AE1" w:rsidP="002548BB">
      <w:pPr>
        <w:pBdr>
          <w:top w:val="nil"/>
          <w:left w:val="nil"/>
          <w:bottom w:val="nil"/>
          <w:right w:val="nil"/>
          <w:between w:val="nil"/>
        </w:pBdr>
        <w:tabs>
          <w:tab w:val="left" w:pos="6486"/>
        </w:tabs>
        <w:ind w:firstLine="2977"/>
        <w:rPr>
          <w:rFonts w:ascii="Times New Roman" w:eastAsia="Times New Roman" w:hAnsi="Times New Roman" w:cs="Times New Roman"/>
          <w:sz w:val="26"/>
          <w:szCs w:val="26"/>
        </w:rPr>
      </w:pPr>
      <w:r>
        <w:rPr>
          <w:rFonts w:ascii="Times New Roman" w:eastAsia="Times New Roman" w:hAnsi="Times New Roman" w:cs="Times New Roman"/>
          <w:sz w:val="26"/>
          <w:szCs w:val="26"/>
        </w:rPr>
        <w:t>- Trường Đại học An Giang.</w:t>
      </w:r>
    </w:p>
    <w:p w14:paraId="0000000A" w14:textId="7912BD97" w:rsidR="00143A4D" w:rsidRPr="002548BB"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Tôi là:.......................................................</w:t>
      </w:r>
      <w:r w:rsidR="002548BB">
        <w:rPr>
          <w:rFonts w:ascii="Times New Roman" w:eastAsia="Times New Roman" w:hAnsi="Times New Roman" w:cs="Times New Roman"/>
          <w:sz w:val="26"/>
          <w:szCs w:val="26"/>
          <w:lang w:val="en-US"/>
        </w:rPr>
        <w:t>.........................................................................</w:t>
      </w:r>
    </w:p>
    <w:p w14:paraId="0000000B" w14:textId="4D8251FB" w:rsidR="00143A4D" w:rsidRPr="002548BB" w:rsidRDefault="00AF1AE1">
      <w:pPr>
        <w:tabs>
          <w:tab w:val="left" w:pos="8872"/>
        </w:tabs>
        <w:spacing w:after="1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Sinh viên/lớp:...........................................</w:t>
      </w:r>
      <w:r w:rsidR="002548BB">
        <w:rPr>
          <w:rFonts w:ascii="Times New Roman" w:eastAsia="Times New Roman" w:hAnsi="Times New Roman" w:cs="Times New Roman"/>
          <w:sz w:val="26"/>
          <w:szCs w:val="26"/>
          <w:lang w:val="en-US"/>
        </w:rPr>
        <w:t xml:space="preserve"> Mã số sinh viên: ……………………………..</w:t>
      </w:r>
    </w:p>
    <w:p w14:paraId="0000000C" w14:textId="05BEFD8A" w:rsidR="00143A4D" w:rsidRPr="002548BB"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Khoá:.........................................................</w:t>
      </w:r>
      <w:r w:rsidR="002548BB">
        <w:rPr>
          <w:rFonts w:ascii="Times New Roman" w:eastAsia="Times New Roman" w:hAnsi="Times New Roman" w:cs="Times New Roman"/>
          <w:sz w:val="26"/>
          <w:szCs w:val="26"/>
          <w:lang w:val="en-US"/>
        </w:rPr>
        <w:t>........................................................................</w:t>
      </w:r>
    </w:p>
    <w:p w14:paraId="0000000D" w14:textId="14F2D528" w:rsidR="00143A4D" w:rsidRPr="002548BB"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rPr>
        <w:t>Khoa:.........................................................</w:t>
      </w:r>
      <w:r w:rsidR="002548BB">
        <w:rPr>
          <w:rFonts w:ascii="Times New Roman" w:eastAsia="Times New Roman" w:hAnsi="Times New Roman" w:cs="Times New Roman"/>
          <w:sz w:val="26"/>
          <w:szCs w:val="26"/>
          <w:lang w:val="en-US"/>
        </w:rPr>
        <w:t>........................................................................</w:t>
      </w:r>
    </w:p>
    <w:p w14:paraId="0000000E" w14:textId="1F09887A" w:rsidR="00143A4D"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Địa chỉ thường trú:....................................</w:t>
      </w:r>
      <w:r w:rsidR="002548BB">
        <w:rPr>
          <w:rFonts w:ascii="Times New Roman" w:eastAsia="Times New Roman" w:hAnsi="Times New Roman" w:cs="Times New Roman"/>
          <w:sz w:val="26"/>
          <w:szCs w:val="26"/>
          <w:lang w:val="en-US"/>
        </w:rPr>
        <w:t>.........................................................................</w:t>
      </w:r>
    </w:p>
    <w:p w14:paraId="4BC573FB" w14:textId="4D1C0DA3" w:rsidR="001B1999" w:rsidRPr="002548BB" w:rsidRDefault="001B1999">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Số điện thoại:…………………………………………………………………………….</w:t>
      </w:r>
    </w:p>
    <w:p w14:paraId="0000000F" w14:textId="12EBD142" w:rsidR="00143A4D" w:rsidRPr="002548BB" w:rsidRDefault="002E0268">
      <w:pPr>
        <w:pBdr>
          <w:top w:val="nil"/>
          <w:left w:val="nil"/>
          <w:bottom w:val="nil"/>
          <w:right w:val="nil"/>
          <w:between w:val="nil"/>
        </w:pBdr>
        <w:tabs>
          <w:tab w:val="left" w:pos="8872"/>
        </w:tabs>
        <w:spacing w:after="100"/>
        <w:jc w:val="both"/>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lang w:val="en-US"/>
        </w:rPr>
        <w:t>Căn cước/</w:t>
      </w:r>
      <w:r w:rsidR="00AF1AE1">
        <w:rPr>
          <w:rFonts w:ascii="Times New Roman" w:eastAsia="Times New Roman" w:hAnsi="Times New Roman" w:cs="Times New Roman"/>
          <w:sz w:val="26"/>
          <w:szCs w:val="26"/>
        </w:rPr>
        <w:t>căn cước công dân</w:t>
      </w:r>
      <w:r>
        <w:rPr>
          <w:rFonts w:ascii="Times New Roman" w:eastAsia="Times New Roman" w:hAnsi="Times New Roman" w:cs="Times New Roman"/>
          <w:sz w:val="26"/>
          <w:szCs w:val="26"/>
          <w:lang w:val="en-US"/>
        </w:rPr>
        <w:t xml:space="preserve"> số</w:t>
      </w:r>
      <w:r w:rsidR="00AF1AE1">
        <w:rPr>
          <w:rFonts w:ascii="Times New Roman" w:eastAsia="Times New Roman" w:hAnsi="Times New Roman" w:cs="Times New Roman"/>
          <w:sz w:val="26"/>
          <w:szCs w:val="26"/>
        </w:rPr>
        <w:t>:...............................................</w:t>
      </w:r>
      <w:r w:rsidR="002548BB">
        <w:rPr>
          <w:rFonts w:ascii="Times New Roman" w:eastAsia="Times New Roman" w:hAnsi="Times New Roman" w:cs="Times New Roman"/>
          <w:sz w:val="26"/>
          <w:szCs w:val="26"/>
          <w:lang w:val="en-US"/>
        </w:rPr>
        <w:t>............</w:t>
      </w:r>
    </w:p>
    <w:p w14:paraId="00000010" w14:textId="56AECBC1" w:rsidR="00143A4D"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Ngày cấp:............................................</w:t>
      </w:r>
      <w:r w:rsidR="002548BB">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rPr>
        <w:t xml:space="preserve">.                                 </w:t>
      </w:r>
    </w:p>
    <w:p w14:paraId="00000011" w14:textId="4097FA14" w:rsidR="00143A4D" w:rsidRPr="002548BB"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Nơi cấp:............................</w:t>
      </w:r>
      <w:r w:rsidR="002548BB">
        <w:rPr>
          <w:rFonts w:ascii="Times New Roman" w:eastAsia="Times New Roman" w:hAnsi="Times New Roman" w:cs="Times New Roman"/>
          <w:sz w:val="26"/>
          <w:szCs w:val="26"/>
          <w:lang w:val="en-US"/>
        </w:rPr>
        <w:t>.................................................................................................</w:t>
      </w:r>
    </w:p>
    <w:p w14:paraId="20627913" w14:textId="770AF7F1" w:rsidR="00293C69" w:rsidRPr="00293C69" w:rsidRDefault="00293C69" w:rsidP="00293C69">
      <w:pPr>
        <w:pBdr>
          <w:top w:val="nil"/>
          <w:left w:val="nil"/>
          <w:bottom w:val="nil"/>
          <w:right w:val="nil"/>
          <w:between w:val="nil"/>
        </w:pBdr>
        <w:tabs>
          <w:tab w:val="left" w:pos="8872"/>
        </w:tabs>
        <w:spacing w:after="100"/>
        <w:ind w:firstLine="709"/>
        <w:jc w:val="both"/>
        <w:rPr>
          <w:rFonts w:ascii="Times New Roman" w:eastAsia="Times New Roman" w:hAnsi="Times New Roman" w:cs="Times New Roman"/>
          <w:sz w:val="26"/>
          <w:szCs w:val="26"/>
        </w:rPr>
      </w:pPr>
      <w:r w:rsidRPr="00293C69">
        <w:rPr>
          <w:rFonts w:ascii="Times New Roman" w:eastAsia="Times New Roman" w:hAnsi="Times New Roman" w:cs="Times New Roman"/>
          <w:sz w:val="26"/>
          <w:szCs w:val="26"/>
        </w:rPr>
        <w:t>Tôi đã nghiên cứu kỹ các quy định về chính sách hỗ trợ tiền đóng học phí, chi phí sinh hoạt quy định tại Nghị định số 116/2020/NĐ-CP ngày 25 tháng 9 năm 2021 quy định</w:t>
      </w:r>
      <w:r w:rsidR="002E0268">
        <w:rPr>
          <w:rFonts w:ascii="Times New Roman" w:eastAsia="Times New Roman" w:hAnsi="Times New Roman" w:cs="Times New Roman"/>
          <w:sz w:val="26"/>
          <w:szCs w:val="26"/>
          <w:lang w:val="en-US"/>
        </w:rPr>
        <w:t xml:space="preserve"> về</w:t>
      </w:r>
      <w:r w:rsidRPr="00293C69">
        <w:rPr>
          <w:rFonts w:ascii="Times New Roman" w:eastAsia="Times New Roman" w:hAnsi="Times New Roman" w:cs="Times New Roman"/>
          <w:sz w:val="26"/>
          <w:szCs w:val="26"/>
        </w:rPr>
        <w:t xml:space="preserve"> chính sách hỗ trợ tiền đóng học phí, chi phí sinh hoạt đối với sinh viên sư phạm</w:t>
      </w:r>
      <w:r w:rsidR="002E0268">
        <w:rPr>
          <w:rFonts w:ascii="Times New Roman" w:eastAsia="Times New Roman" w:hAnsi="Times New Roman" w:cs="Times New Roman"/>
          <w:sz w:val="26"/>
          <w:szCs w:val="26"/>
          <w:lang w:val="en-US"/>
        </w:rPr>
        <w:t xml:space="preserve"> (Nghị định số 116/2020/NĐ-CP) và Nghị định số 60/2025/NĐ-CP ngày 03 tháng 3 năm 2025 của Chính phủ sửa đổi, bổ sung một số điều của Nghị định số 116/2020/NĐ-CP</w:t>
      </w:r>
      <w:r w:rsidRPr="00293C69">
        <w:rPr>
          <w:rFonts w:ascii="Times New Roman" w:eastAsia="Times New Roman" w:hAnsi="Times New Roman" w:cs="Times New Roman"/>
          <w:sz w:val="26"/>
          <w:szCs w:val="26"/>
        </w:rPr>
        <w:t>.</w:t>
      </w:r>
    </w:p>
    <w:p w14:paraId="4740F8BA" w14:textId="695B1776" w:rsidR="002E684D" w:rsidRDefault="002E684D" w:rsidP="002E684D">
      <w:pPr>
        <w:pBdr>
          <w:top w:val="nil"/>
          <w:left w:val="nil"/>
          <w:bottom w:val="nil"/>
          <w:right w:val="nil"/>
          <w:between w:val="nil"/>
        </w:pBdr>
        <w:tabs>
          <w:tab w:val="left" w:pos="8872"/>
        </w:tabs>
        <w:spacing w:after="100"/>
        <w:ind w:firstLine="709"/>
        <w:jc w:val="both"/>
        <w:rPr>
          <w:rFonts w:ascii="Times New Roman" w:hAnsi="Times New Roman" w:cs="Times New Roman"/>
          <w:sz w:val="26"/>
          <w:szCs w:val="26"/>
          <w:lang w:val="en-US"/>
        </w:rPr>
      </w:pPr>
      <w:r w:rsidRPr="002E684D">
        <w:rPr>
          <w:rFonts w:ascii="Times New Roman" w:hAnsi="Times New Roman" w:cs="Times New Roman"/>
          <w:sz w:val="26"/>
          <w:szCs w:val="26"/>
        </w:rPr>
        <w:t>Tôi xin được đăng ký thụ hưởng chính sách hỗ trợ tiền đóng học phí, chi phí sinh hoạt đối với sinh viên sư phạm</w:t>
      </w:r>
      <w:r w:rsidR="002E0268">
        <w:rPr>
          <w:rFonts w:ascii="Times New Roman" w:hAnsi="Times New Roman" w:cs="Times New Roman"/>
          <w:sz w:val="26"/>
          <w:szCs w:val="26"/>
          <w:lang w:val="en-US"/>
        </w:rPr>
        <w:t>.</w:t>
      </w:r>
    </w:p>
    <w:p w14:paraId="66A00187" w14:textId="2262D65F" w:rsidR="002E0268" w:rsidRPr="002E0268" w:rsidRDefault="002E0268" w:rsidP="002E684D">
      <w:pPr>
        <w:pBdr>
          <w:top w:val="nil"/>
          <w:left w:val="nil"/>
          <w:bottom w:val="nil"/>
          <w:right w:val="nil"/>
          <w:between w:val="nil"/>
        </w:pBdr>
        <w:tabs>
          <w:tab w:val="left" w:pos="8872"/>
        </w:tabs>
        <w:spacing w:after="100"/>
        <w:ind w:firstLine="709"/>
        <w:jc w:val="both"/>
        <w:rPr>
          <w:rFonts w:ascii="Times New Roman" w:eastAsia="Times New Roman" w:hAnsi="Times New Roman" w:cs="Times New Roman"/>
          <w:sz w:val="26"/>
          <w:szCs w:val="26"/>
          <w:lang w:val="en-US"/>
        </w:rPr>
      </w:pPr>
      <w:r>
        <w:rPr>
          <w:rFonts w:ascii="Times New Roman" w:hAnsi="Times New Roman" w:cs="Times New Roman"/>
          <w:sz w:val="26"/>
          <w:szCs w:val="26"/>
          <w:lang w:val="en-US"/>
        </w:rPr>
        <w:t xml:space="preserve">Tôi xin cam kết thực hiện các nội dung quy định về chính sách bồi hoàn kinh phí hỗ trợ tại </w:t>
      </w:r>
      <w:r>
        <w:rPr>
          <w:rFonts w:ascii="Times New Roman" w:eastAsia="Times New Roman" w:hAnsi="Times New Roman" w:cs="Times New Roman"/>
          <w:sz w:val="26"/>
          <w:szCs w:val="26"/>
          <w:lang w:val="en-US"/>
        </w:rPr>
        <w:t>Nghị định số 116/2020/NĐ-CP và Nghị định số 60/2025/NĐ-CP ngày 03 tháng 3 năm 2025 của Chính phủ sửa đổi, bổ sung một số điều của Nghị định số 116/2020/NĐ-CP</w:t>
      </w:r>
    </w:p>
    <w:p w14:paraId="00000014" w14:textId="77777777" w:rsidR="00143A4D" w:rsidRDefault="00AF1AE1">
      <w:pPr>
        <w:pBdr>
          <w:top w:val="nil"/>
          <w:left w:val="nil"/>
          <w:bottom w:val="nil"/>
          <w:right w:val="nil"/>
          <w:between w:val="nil"/>
        </w:pBdr>
        <w:spacing w:after="320"/>
        <w:ind w:firstLine="5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Trong trường hợp vi phạm các quy định tại khoản 1 Điều 6 của Nghị định, tôi xin cam kết bồi hoàn số tiền hỗ trợ tiền đóng học phí và chi phí sinh hoạt được nhận theo đúng quy định tại Nghị định và quy định của pháp luật hiện hành. </w:t>
      </w:r>
    </w:p>
    <w:p w14:paraId="00000015" w14:textId="77777777" w:rsidR="00143A4D" w:rsidRDefault="00AF1AE1">
      <w:pPr>
        <w:pBdr>
          <w:top w:val="nil"/>
          <w:left w:val="nil"/>
          <w:bottom w:val="nil"/>
          <w:right w:val="nil"/>
          <w:between w:val="nil"/>
        </w:pBdr>
        <w:tabs>
          <w:tab w:val="left" w:pos="498"/>
          <w:tab w:val="left" w:pos="3761"/>
        </w:tabs>
        <w:spacing w:after="60"/>
        <w:jc w:val="right"/>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p>
    <w:p w14:paraId="00000016" w14:textId="60C1549F" w:rsidR="00143A4D" w:rsidRDefault="00AF1AE1">
      <w:pPr>
        <w:pBdr>
          <w:top w:val="nil"/>
          <w:left w:val="nil"/>
          <w:bottom w:val="nil"/>
          <w:right w:val="nil"/>
          <w:between w:val="nil"/>
        </w:pBdr>
        <w:tabs>
          <w:tab w:val="left" w:pos="498"/>
          <w:tab w:val="left" w:pos="3761"/>
        </w:tabs>
        <w:spacing w:after="60"/>
        <w:jc w:val="right"/>
        <w:rPr>
          <w:rFonts w:ascii="Times New Roman" w:eastAsia="Times New Roman" w:hAnsi="Times New Roman" w:cs="Times New Roman"/>
          <w:i/>
          <w:sz w:val="26"/>
          <w:szCs w:val="26"/>
        </w:rPr>
      </w:pPr>
      <w:r>
        <w:rPr>
          <w:rFonts w:ascii="Times New Roman" w:eastAsia="Times New Roman" w:hAnsi="Times New Roman" w:cs="Times New Roman"/>
          <w:i/>
          <w:sz w:val="26"/>
          <w:szCs w:val="26"/>
        </w:rPr>
        <w:t>An Giang, ngày       tháng       năm 20</w:t>
      </w:r>
      <w:r w:rsidR="001B1999">
        <w:rPr>
          <w:rFonts w:ascii="Times New Roman" w:eastAsia="Times New Roman" w:hAnsi="Times New Roman" w:cs="Times New Roman"/>
          <w:i/>
          <w:sz w:val="26"/>
          <w:szCs w:val="26"/>
          <w:lang w:val="en-US"/>
        </w:rPr>
        <w:t>2</w:t>
      </w:r>
      <w:r w:rsidR="009A574A">
        <w:rPr>
          <w:rFonts w:ascii="Times New Roman" w:eastAsia="Times New Roman" w:hAnsi="Times New Roman" w:cs="Times New Roman"/>
          <w:i/>
          <w:sz w:val="26"/>
          <w:szCs w:val="26"/>
          <w:lang w:val="en-US"/>
        </w:rPr>
        <w:t>…</w:t>
      </w:r>
      <w:r>
        <w:rPr>
          <w:rFonts w:ascii="Times New Roman" w:eastAsia="Times New Roman" w:hAnsi="Times New Roman" w:cs="Times New Roman"/>
          <w:i/>
          <w:sz w:val="26"/>
          <w:szCs w:val="26"/>
        </w:rPr>
        <w:t xml:space="preserve">      </w:t>
      </w:r>
    </w:p>
    <w:sdt>
      <w:sdtPr>
        <w:tag w:val="goog_rdk_1"/>
        <w:id w:val="471415665"/>
      </w:sdtPr>
      <w:sdtEndPr/>
      <w:sdtContent>
        <w:p w14:paraId="00000017" w14:textId="36FE50EF" w:rsidR="00143A4D" w:rsidRDefault="00AF1AE1" w:rsidP="002E0268">
          <w:pPr>
            <w:pBdr>
              <w:top w:val="nil"/>
              <w:left w:val="nil"/>
              <w:bottom w:val="nil"/>
              <w:right w:val="nil"/>
              <w:between w:val="nil"/>
            </w:pBdr>
            <w:tabs>
              <w:tab w:val="left" w:pos="2552"/>
              <w:tab w:val="left" w:pos="5245"/>
            </w:tabs>
            <w:spacing w:after="6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sidR="002E0268">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 xml:space="preserve">                                    </w:t>
          </w:r>
          <w:r w:rsidR="00293C69">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b/>
              <w:sz w:val="26"/>
              <w:szCs w:val="26"/>
            </w:rPr>
            <w:t>NGƯỜI VIẾT CAM KẾT</w:t>
          </w:r>
        </w:p>
      </w:sdtContent>
    </w:sdt>
    <w:p w14:paraId="00000018" w14:textId="31EB1F12" w:rsidR="00143A4D" w:rsidRDefault="00AF1AE1">
      <w:pPr>
        <w:pBdr>
          <w:top w:val="nil"/>
          <w:left w:val="nil"/>
          <w:bottom w:val="nil"/>
          <w:right w:val="nil"/>
          <w:between w:val="nil"/>
        </w:pBdr>
        <w:spacing w:after="320"/>
        <w:ind w:firstLine="560"/>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t xml:space="preserve">       </w:t>
      </w:r>
      <w:r w:rsidR="002548BB">
        <w:rPr>
          <w:rFonts w:ascii="Times New Roman" w:eastAsia="Times New Roman" w:hAnsi="Times New Roman" w:cs="Times New Roman"/>
          <w:i/>
          <w:sz w:val="26"/>
          <w:szCs w:val="26"/>
          <w:lang w:val="en-US"/>
        </w:rPr>
        <w:t xml:space="preserve">  </w:t>
      </w:r>
      <w:r>
        <w:rPr>
          <w:rFonts w:ascii="Times New Roman" w:eastAsia="Times New Roman" w:hAnsi="Times New Roman" w:cs="Times New Roman"/>
          <w:i/>
          <w:sz w:val="26"/>
          <w:szCs w:val="26"/>
        </w:rPr>
        <w:t xml:space="preserve"> (Ký và ghi rõ họ tên)                                    </w:t>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p>
    <w:p w14:paraId="0000001C" w14:textId="2EB46B86" w:rsidR="00143A4D" w:rsidRDefault="00AF1AE1" w:rsidP="002E0268">
      <w:pPr>
        <w:pBdr>
          <w:top w:val="nil"/>
          <w:left w:val="nil"/>
          <w:bottom w:val="nil"/>
          <w:right w:val="nil"/>
          <w:between w:val="nil"/>
        </w:pBdr>
        <w:spacing w:after="320"/>
        <w:ind w:firstLine="560"/>
        <w:jc w:val="center"/>
        <w:rPr>
          <w:rFonts w:ascii="Times New Roman" w:eastAsia="Times New Roman" w:hAnsi="Times New Roman" w:cs="Times New Roman"/>
          <w:b/>
          <w:sz w:val="28"/>
          <w:szCs w:val="28"/>
        </w:rPr>
      </w:pPr>
      <w:r>
        <w:rPr>
          <w:rFonts w:ascii="Times New Roman" w:eastAsia="Times New Roman" w:hAnsi="Times New Roman" w:cs="Times New Roman"/>
          <w:i/>
          <w:sz w:val="26"/>
          <w:szCs w:val="26"/>
        </w:rPr>
        <w:t xml:space="preserve">                                     </w:t>
      </w:r>
    </w:p>
    <w:sectPr w:rsidR="00143A4D">
      <w:headerReference w:type="default" r:id="rId7"/>
      <w:pgSz w:w="11900" w:h="16840"/>
      <w:pgMar w:top="850" w:right="873" w:bottom="956" w:left="1984" w:header="939" w:footer="5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6DC26" w14:textId="77777777" w:rsidR="001739A0" w:rsidRDefault="001739A0">
      <w:r>
        <w:separator/>
      </w:r>
    </w:p>
  </w:endnote>
  <w:endnote w:type="continuationSeparator" w:id="0">
    <w:p w14:paraId="7E2C0E1C" w14:textId="77777777" w:rsidR="001739A0" w:rsidRDefault="0017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7C8A6" w14:textId="77777777" w:rsidR="001739A0" w:rsidRDefault="001739A0">
      <w:r>
        <w:separator/>
      </w:r>
    </w:p>
  </w:footnote>
  <w:footnote w:type="continuationSeparator" w:id="0">
    <w:p w14:paraId="433099E3" w14:textId="77777777" w:rsidR="001739A0" w:rsidRDefault="0017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76B1" w14:textId="7E3092CE" w:rsidR="00BA4E2E" w:rsidRPr="00BA4E2E" w:rsidRDefault="00BA4E2E" w:rsidP="00BA4E2E">
    <w:pPr>
      <w:pStyle w:val="Header"/>
      <w:jc w:val="both"/>
      <w:rPr>
        <w:rFonts w:ascii="Times New Roman" w:hAnsi="Times New Roman" w:cs="Times New Roman"/>
        <w:sz w:val="26"/>
        <w:szCs w:val="26"/>
        <w:lang w:val="en-US"/>
      </w:rPr>
    </w:pPr>
    <w:r>
      <w:rPr>
        <w:color w:val="4472C4" w:themeColor="accent1"/>
        <w:lang w:val="en-US"/>
      </w:rPr>
      <w:tab/>
    </w:r>
    <w:r>
      <w:rPr>
        <w:color w:val="4472C4" w:themeColor="accent1"/>
        <w:lang w:val="en-US"/>
      </w:rPr>
      <w:tab/>
    </w:r>
    <w:r w:rsidRPr="00BA4E2E">
      <w:rPr>
        <w:rFonts w:ascii="Times New Roman" w:hAnsi="Times New Roman" w:cs="Times New Roman"/>
        <w:color w:val="auto"/>
        <w:sz w:val="26"/>
        <w:szCs w:val="26"/>
        <w:lang w:val="en-US"/>
      </w:rPr>
      <w:t>Mẫu số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A4D"/>
    <w:rsid w:val="00143A4D"/>
    <w:rsid w:val="001739A0"/>
    <w:rsid w:val="001B1999"/>
    <w:rsid w:val="002548BB"/>
    <w:rsid w:val="00293C69"/>
    <w:rsid w:val="002E0268"/>
    <w:rsid w:val="002E684D"/>
    <w:rsid w:val="003E2110"/>
    <w:rsid w:val="00724F02"/>
    <w:rsid w:val="009A574A"/>
    <w:rsid w:val="009C137F"/>
    <w:rsid w:val="00AF1AE1"/>
    <w:rsid w:val="00BA4E2E"/>
    <w:rsid w:val="00C7126A"/>
    <w:rsid w:val="00F4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1A91"/>
  <w15:docId w15:val="{C263D65C-E267-4164-9318-6CE11FE3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Ghichcuitrang0">
    <w:name w:val="Ghi chú cuối trang"/>
    <w:basedOn w:val="Normal"/>
    <w:link w:val="Ghichcuitrang"/>
    <w:pPr>
      <w:ind w:firstLine="580"/>
    </w:pPr>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100"/>
      <w:ind w:firstLine="400"/>
    </w:pPr>
    <w:rPr>
      <w:rFonts w:ascii="Times New Roman" w:eastAsia="Times New Roman" w:hAnsi="Times New Roman" w:cs="Times New Roman"/>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A4E2E"/>
    <w:pPr>
      <w:tabs>
        <w:tab w:val="center" w:pos="4680"/>
        <w:tab w:val="right" w:pos="9360"/>
      </w:tabs>
    </w:pPr>
  </w:style>
  <w:style w:type="character" w:customStyle="1" w:styleId="HeaderChar">
    <w:name w:val="Header Char"/>
    <w:basedOn w:val="DefaultParagraphFont"/>
    <w:link w:val="Header"/>
    <w:uiPriority w:val="99"/>
    <w:rsid w:val="00BA4E2E"/>
    <w:rPr>
      <w:color w:val="000000"/>
    </w:rPr>
  </w:style>
  <w:style w:type="paragraph" w:styleId="Footer">
    <w:name w:val="footer"/>
    <w:basedOn w:val="Normal"/>
    <w:link w:val="FooterChar"/>
    <w:uiPriority w:val="99"/>
    <w:unhideWhenUsed/>
    <w:rsid w:val="00BA4E2E"/>
    <w:pPr>
      <w:tabs>
        <w:tab w:val="center" w:pos="4680"/>
        <w:tab w:val="right" w:pos="9360"/>
      </w:tabs>
    </w:pPr>
  </w:style>
  <w:style w:type="character" w:customStyle="1" w:styleId="FooterChar">
    <w:name w:val="Footer Char"/>
    <w:basedOn w:val="DefaultParagraphFont"/>
    <w:link w:val="Footer"/>
    <w:uiPriority w:val="99"/>
    <w:rsid w:val="00BA4E2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qNhEYCbJtk9Y3BRmXUVGszh6gg==">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Thien</dc:creator>
  <cp:lastModifiedBy>Tran Thien</cp:lastModifiedBy>
  <cp:revision>4</cp:revision>
  <dcterms:created xsi:type="dcterms:W3CDTF">2023-10-05T06:05:00Z</dcterms:created>
  <dcterms:modified xsi:type="dcterms:W3CDTF">2025-04-24T06:52:00Z</dcterms:modified>
</cp:coreProperties>
</file>